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55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JUDETUL  CLUJ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PRIMARIA COMUNEI  BOBÂLNA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Nr.</w:t>
      </w:r>
      <w:r w:rsidR="00D346BC">
        <w:rPr>
          <w:rFonts w:ascii="Times New Roman" w:hAnsi="Times New Roman" w:cs="Times New Roman"/>
          <w:b/>
          <w:sz w:val="24"/>
          <w:szCs w:val="24"/>
        </w:rPr>
        <w:t>2334</w:t>
      </w:r>
      <w:r w:rsidR="00AA3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80B"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904C9A">
        <w:rPr>
          <w:rFonts w:ascii="Times New Roman" w:hAnsi="Times New Roman" w:cs="Times New Roman"/>
          <w:b/>
          <w:sz w:val="24"/>
          <w:szCs w:val="24"/>
        </w:rPr>
        <w:t>21</w:t>
      </w:r>
      <w:r w:rsidR="00856ACD">
        <w:rPr>
          <w:rFonts w:ascii="Times New Roman" w:hAnsi="Times New Roman" w:cs="Times New Roman"/>
          <w:b/>
          <w:sz w:val="24"/>
          <w:szCs w:val="24"/>
        </w:rPr>
        <w:t>.</w:t>
      </w:r>
      <w:r w:rsidR="00904C9A">
        <w:rPr>
          <w:rFonts w:ascii="Times New Roman" w:hAnsi="Times New Roman" w:cs="Times New Roman"/>
          <w:b/>
          <w:sz w:val="24"/>
          <w:szCs w:val="24"/>
        </w:rPr>
        <w:t>05</w:t>
      </w:r>
      <w:r w:rsidR="00F623D5">
        <w:rPr>
          <w:rFonts w:ascii="Times New Roman" w:hAnsi="Times New Roman" w:cs="Times New Roman"/>
          <w:b/>
          <w:sz w:val="24"/>
          <w:szCs w:val="24"/>
        </w:rPr>
        <w:t>.2025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</w:p>
    <w:p w:rsidR="00E95010" w:rsidRDefault="00E95010" w:rsidP="00A118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ANUNT</w:t>
      </w:r>
    </w:p>
    <w:p w:rsidR="00AE3E0B" w:rsidRDefault="000861CF" w:rsidP="00BB44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entru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0B">
        <w:rPr>
          <w:rFonts w:ascii="Times New Roman" w:hAnsi="Times New Roman" w:cs="Times New Roman"/>
          <w:b/>
          <w:sz w:val="24"/>
          <w:szCs w:val="24"/>
        </w:rPr>
        <w:t xml:space="preserve"> ș</w:t>
      </w:r>
      <w:r w:rsidR="00A54CFD">
        <w:rPr>
          <w:rFonts w:ascii="Times New Roman" w:hAnsi="Times New Roman" w:cs="Times New Roman"/>
          <w:b/>
          <w:sz w:val="24"/>
          <w:szCs w:val="24"/>
        </w:rPr>
        <w:t>edinț</w:t>
      </w:r>
      <w:r w:rsidR="0019358A">
        <w:rPr>
          <w:rFonts w:ascii="Times New Roman" w:hAnsi="Times New Roman" w:cs="Times New Roman"/>
          <w:b/>
          <w:sz w:val="24"/>
          <w:szCs w:val="24"/>
        </w:rPr>
        <w:t xml:space="preserve">a   publică  </w:t>
      </w:r>
      <w:r w:rsidR="00F8321F">
        <w:rPr>
          <w:rFonts w:ascii="Times New Roman" w:hAnsi="Times New Roman" w:cs="Times New Roman"/>
          <w:b/>
          <w:sz w:val="24"/>
          <w:szCs w:val="24"/>
        </w:rPr>
        <w:t>extra</w:t>
      </w:r>
      <w:r w:rsidR="0019358A">
        <w:rPr>
          <w:rFonts w:ascii="Times New Roman" w:hAnsi="Times New Roman" w:cs="Times New Roman"/>
          <w:b/>
          <w:sz w:val="24"/>
          <w:szCs w:val="24"/>
        </w:rPr>
        <w:t>ordinară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a Consiliului local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A36">
        <w:rPr>
          <w:rFonts w:ascii="Times New Roman" w:hAnsi="Times New Roman" w:cs="Times New Roman"/>
          <w:b/>
          <w:sz w:val="24"/>
          <w:szCs w:val="24"/>
        </w:rPr>
        <w:t xml:space="preserve">Bobâlna </w:t>
      </w:r>
      <w:r w:rsidR="00216F59">
        <w:rPr>
          <w:rFonts w:ascii="Times New Roman" w:hAnsi="Times New Roman" w:cs="Times New Roman"/>
          <w:b/>
          <w:sz w:val="24"/>
          <w:szCs w:val="24"/>
        </w:rPr>
        <w:t>din data de</w:t>
      </w:r>
      <w:r w:rsidR="000B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C9A">
        <w:rPr>
          <w:rFonts w:ascii="Times New Roman" w:hAnsi="Times New Roman" w:cs="Times New Roman"/>
          <w:b/>
          <w:sz w:val="24"/>
          <w:szCs w:val="24"/>
        </w:rPr>
        <w:t>23.05</w:t>
      </w:r>
      <w:r w:rsidR="00216F59">
        <w:rPr>
          <w:rFonts w:ascii="Times New Roman" w:hAnsi="Times New Roman" w:cs="Times New Roman"/>
          <w:b/>
          <w:sz w:val="24"/>
          <w:szCs w:val="24"/>
        </w:rPr>
        <w:t>.2025</w:t>
      </w:r>
      <w:r w:rsidR="00BB4482">
        <w:rPr>
          <w:rFonts w:ascii="Times New Roman" w:hAnsi="Times New Roman" w:cs="Times New Roman"/>
          <w:b/>
          <w:sz w:val="24"/>
          <w:szCs w:val="24"/>
        </w:rPr>
        <w:t>, orele</w:t>
      </w:r>
      <w:r w:rsidR="00C222E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9358A">
        <w:rPr>
          <w:rFonts w:ascii="Times New Roman" w:hAnsi="Times New Roman" w:cs="Times New Roman"/>
          <w:b/>
          <w:sz w:val="24"/>
          <w:szCs w:val="24"/>
        </w:rPr>
        <w:t>:00</w:t>
      </w:r>
      <w:r w:rsidR="00E27AF4">
        <w:rPr>
          <w:rFonts w:ascii="Times New Roman" w:hAnsi="Times New Roman" w:cs="Times New Roman"/>
          <w:b/>
          <w:sz w:val="24"/>
          <w:szCs w:val="24"/>
        </w:rPr>
        <w:t>,</w:t>
      </w:r>
      <w:r w:rsidR="00A54CFD">
        <w:rPr>
          <w:rFonts w:ascii="Times New Roman" w:hAnsi="Times New Roman" w:cs="Times New Roman"/>
          <w:b/>
          <w:sz w:val="24"/>
          <w:szCs w:val="24"/>
        </w:rPr>
        <w:t>cu  urmă</w:t>
      </w:r>
      <w:r w:rsidR="00AA5FC2">
        <w:rPr>
          <w:rFonts w:ascii="Times New Roman" w:hAnsi="Times New Roman" w:cs="Times New Roman"/>
          <w:b/>
          <w:sz w:val="24"/>
          <w:szCs w:val="24"/>
        </w:rPr>
        <w:t>torul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 proiect al ordinii de zi:</w:t>
      </w:r>
    </w:p>
    <w:p w:rsidR="00BA2F47" w:rsidRPr="00AE3E0B" w:rsidRDefault="00BA2F47" w:rsidP="00BB44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E0B" w:rsidRP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A53C6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A2F47">
        <w:rPr>
          <w:rFonts w:ascii="Times New Roman" w:hAnsi="Times New Roman" w:cs="Times New Roman"/>
          <w:bCs/>
          <w:iCs/>
          <w:sz w:val="24"/>
          <w:szCs w:val="24"/>
        </w:rPr>
        <w:t>Proiect</w:t>
      </w:r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BA2F47">
        <w:rPr>
          <w:rFonts w:ascii="Times New Roman" w:hAnsi="Times New Roman" w:cs="Times New Roman"/>
          <w:bCs/>
          <w:iCs/>
          <w:sz w:val="24"/>
          <w:szCs w:val="24"/>
        </w:rPr>
        <w:t>privind</w:t>
      </w:r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alegerea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 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pre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ș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edintelui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 de  ș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edinta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pe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 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trei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luni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.</w:t>
      </w: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C60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BA2F47">
        <w:rPr>
          <w:rFonts w:ascii="Times New Roman" w:hAnsi="Times New Roman" w:cs="Times New Roman"/>
          <w:bCs/>
          <w:iCs/>
          <w:sz w:val="24"/>
          <w:szCs w:val="24"/>
        </w:rPr>
        <w:t xml:space="preserve">Proiect </w:t>
      </w:r>
      <w:proofErr w:type="spellStart"/>
      <w:r w:rsidRPr="00BA2F47">
        <w:rPr>
          <w:rFonts w:ascii="Times New Roman" w:hAnsi="Times New Roman" w:cs="Times New Roman"/>
          <w:bCs/>
          <w:sz w:val="24"/>
          <w:szCs w:val="24"/>
          <w:lang w:val="en-GB"/>
        </w:rPr>
        <w:t>privind</w:t>
      </w:r>
      <w:proofErr w:type="spellEnd"/>
      <w:r w:rsidRPr="00BA2F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A2F47">
        <w:rPr>
          <w:rFonts w:ascii="Times New Roman" w:hAnsi="Times New Roman" w:cs="Times New Roman"/>
          <w:bCs/>
          <w:sz w:val="24"/>
          <w:szCs w:val="24"/>
        </w:rPr>
        <w:t>aprobarea modului de completare a Registrului agricol în format electronic.</w:t>
      </w: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53C60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3.</w:t>
      </w:r>
      <w:proofErr w:type="spellStart"/>
      <w:r w:rsidRPr="00BA2F47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proofErr w:type="gramEnd"/>
      <w:r w:rsidRPr="00BA2F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privind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r w:rsidRPr="00BA2F47">
        <w:rPr>
          <w:rFonts w:ascii="Times New Roman" w:hAnsi="Times New Roman" w:cs="Times New Roman"/>
          <w:bCs/>
          <w:iCs/>
          <w:sz w:val="24"/>
          <w:szCs w:val="24"/>
        </w:rPr>
        <w:t>încredințarea gestiunii serviciului de alimentare cu apă/canalizare către Operatorul Regional Compania de Apă Someș S.A.</w:t>
      </w: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A53C60">
        <w:rPr>
          <w:rFonts w:ascii="Times New Roman" w:hAnsi="Times New Roman" w:cs="Times New Roman"/>
          <w:b/>
          <w:bCs/>
          <w:sz w:val="24"/>
          <w:szCs w:val="24"/>
          <w:lang w:val="en-GB"/>
        </w:rPr>
        <w:t>4.</w:t>
      </w:r>
      <w:proofErr w:type="spellStart"/>
      <w:r w:rsidRPr="00BA2F47">
        <w:rPr>
          <w:rFonts w:ascii="Times New Roman" w:hAnsi="Times New Roman" w:cs="Times New Roman"/>
          <w:bCs/>
          <w:sz w:val="24"/>
          <w:szCs w:val="24"/>
          <w:lang w:val="fr-FR"/>
        </w:rPr>
        <w:t>Proiect</w:t>
      </w:r>
      <w:proofErr w:type="spellEnd"/>
      <w:r w:rsidRPr="00BA2F4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>privind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 </w:t>
      </w:r>
      <w:r w:rsidRPr="00BA2F47">
        <w:rPr>
          <w:rFonts w:ascii="Times New Roman" w:hAnsi="Times New Roman" w:cs="Times New Roman"/>
          <w:bCs/>
          <w:iCs/>
          <w:sz w:val="24"/>
          <w:szCs w:val="24"/>
        </w:rPr>
        <w:t>participarea UAT Bobâlna  în cadrul Programului privind sprijinirea eficienței energetice și a gestionării inteligente a energiei în infrastructura de iluminat public – finanțat prin Administrației Fondului pentru Mediu, pentru îmbunatatirea iuminatului public,cu proiectul “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>Modernizarea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</w:rPr>
        <w:t xml:space="preserve"> sistemului de iluminat public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comuna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>Bobalna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>judetul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>Cluj</w:t>
      </w:r>
      <w:proofErr w:type="spellEnd"/>
      <w:r w:rsidRPr="00BA2F47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</w:t>
      </w: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C6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A2F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2F47">
        <w:rPr>
          <w:rFonts w:ascii="Times New Roman" w:hAnsi="Times New Roman" w:cs="Times New Roman"/>
          <w:bCs/>
          <w:sz w:val="24"/>
          <w:szCs w:val="24"/>
          <w:lang w:val="fr-FR"/>
        </w:rPr>
        <w:t>Proiect</w:t>
      </w:r>
      <w:proofErr w:type="spellEnd"/>
      <w:r w:rsidRPr="00BA2F4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BA2F47">
        <w:rPr>
          <w:rFonts w:ascii="Times New Roman" w:hAnsi="Times New Roman" w:cs="Times New Roman"/>
          <w:bCs/>
          <w:sz w:val="24"/>
          <w:szCs w:val="24"/>
        </w:rPr>
        <w:t>privind aprobarea indicatorilor tehnico-economici  si a devizelor documentatiilor de</w:t>
      </w:r>
      <w:r w:rsidRPr="00BA2F4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TRANSPUNERE PUG COMUNA BOBÂLNA Î</w:t>
      </w:r>
      <w:r w:rsidRPr="00BA2F47">
        <w:rPr>
          <w:rFonts w:ascii="Times New Roman" w:hAnsi="Times New Roman" w:cs="Times New Roman"/>
          <w:bCs/>
          <w:sz w:val="24"/>
          <w:szCs w:val="24"/>
        </w:rPr>
        <w:t>N FORMAT GIS si ELABORARE STUDIU ISTORIC GENERAL  PENTRU COMUNA BOBALNA</w:t>
      </w: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</w:p>
    <w:p w:rsidR="00BA2F47" w:rsidRPr="00BA2F47" w:rsidRDefault="00BA2F47" w:rsidP="00BA2F4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3C60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6.</w:t>
      </w:r>
      <w:r w:rsidRPr="00BA2F47">
        <w:rPr>
          <w:rFonts w:ascii="Times New Roman" w:hAnsi="Times New Roman" w:cs="Times New Roman"/>
          <w:bCs/>
          <w:sz w:val="24"/>
          <w:szCs w:val="24"/>
        </w:rPr>
        <w:t>Diverse</w:t>
      </w:r>
      <w:proofErr w:type="gramEnd"/>
      <w:r w:rsidRPr="00BA2F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E0B" w:rsidRPr="00BA2F47" w:rsidRDefault="00AE3E0B" w:rsidP="00BA2F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5916" w:rsidRPr="00D10529" w:rsidRDefault="00ED5916" w:rsidP="00F623D5">
      <w:pPr>
        <w:pStyle w:val="NoSpacing"/>
        <w:jc w:val="both"/>
        <w:rPr>
          <w:rFonts w:ascii="Times New Roman" w:hAnsi="Times New Roman" w:cs="Times New Roman"/>
          <w:b/>
        </w:rPr>
      </w:pPr>
    </w:p>
    <w:p w:rsidR="00C222ED" w:rsidRPr="00D10529" w:rsidRDefault="00C222ED" w:rsidP="000743FB">
      <w:pPr>
        <w:pStyle w:val="NoSpacing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ED5916" w:rsidRPr="00D10529" w:rsidRDefault="00D10529" w:rsidP="000743FB">
      <w:pPr>
        <w:pStyle w:val="NoSpacing"/>
        <w:ind w:left="3540"/>
        <w:jc w:val="both"/>
        <w:rPr>
          <w:rFonts w:ascii="Times New Roman" w:hAnsi="Times New Roman" w:cs="Times New Roman"/>
        </w:rPr>
      </w:pPr>
      <w:r w:rsidRPr="00D10529">
        <w:rPr>
          <w:rFonts w:ascii="Times New Roman" w:hAnsi="Times New Roman" w:cs="Times New Roman"/>
          <w:lang w:val="en-GB"/>
        </w:rPr>
        <w:t xml:space="preserve">           </w:t>
      </w:r>
      <w:proofErr w:type="spellStart"/>
      <w:r w:rsidR="00ED5916" w:rsidRPr="00D10529">
        <w:rPr>
          <w:rFonts w:ascii="Times New Roman" w:hAnsi="Times New Roman" w:cs="Times New Roman"/>
          <w:lang w:val="en-GB"/>
        </w:rPr>
        <w:t>Secretar</w:t>
      </w:r>
      <w:proofErr w:type="spellEnd"/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</w:rPr>
        <w:t>general</w:t>
      </w:r>
    </w:p>
    <w:p w:rsidR="00ED5916" w:rsidRPr="00D10529" w:rsidRDefault="00E20FC8" w:rsidP="000743FB">
      <w:pPr>
        <w:pStyle w:val="NoSpacing"/>
        <w:ind w:left="2832" w:firstLine="708"/>
        <w:jc w:val="both"/>
        <w:rPr>
          <w:rFonts w:ascii="Times New Roman" w:hAnsi="Times New Roman" w:cs="Times New Roman"/>
          <w:lang w:val="en-GB"/>
        </w:rPr>
      </w:pPr>
      <w:r w:rsidRPr="00D10529">
        <w:rPr>
          <w:rFonts w:ascii="Times New Roman" w:hAnsi="Times New Roman" w:cs="Times New Roman"/>
          <w:lang w:val="en-GB"/>
        </w:rPr>
        <w:t xml:space="preserve">         </w:t>
      </w:r>
      <w:r w:rsidR="0019358A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D10529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>Mariana</w:t>
      </w:r>
      <w:r w:rsidRPr="00D105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10529">
        <w:rPr>
          <w:rFonts w:ascii="Times New Roman" w:hAnsi="Times New Roman" w:cs="Times New Roman"/>
          <w:lang w:val="en-GB"/>
        </w:rPr>
        <w:t>Bote</w:t>
      </w:r>
      <w:proofErr w:type="spellEnd"/>
      <w:r w:rsidRPr="00D10529">
        <w:rPr>
          <w:rFonts w:ascii="Times New Roman" w:hAnsi="Times New Roman" w:cs="Times New Roman"/>
          <w:lang w:val="en-GB"/>
        </w:rPr>
        <w:t xml:space="preserve"> </w:t>
      </w:r>
    </w:p>
    <w:sectPr w:rsidR="00ED5916" w:rsidRPr="00D10529" w:rsidSect="007353AC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E95010"/>
    <w:rsid w:val="000743FB"/>
    <w:rsid w:val="000861CF"/>
    <w:rsid w:val="000B4B7A"/>
    <w:rsid w:val="000B7D53"/>
    <w:rsid w:val="00123B13"/>
    <w:rsid w:val="00151EA0"/>
    <w:rsid w:val="001708ED"/>
    <w:rsid w:val="0019358A"/>
    <w:rsid w:val="00195035"/>
    <w:rsid w:val="001B5AA3"/>
    <w:rsid w:val="00216F59"/>
    <w:rsid w:val="002619CB"/>
    <w:rsid w:val="002947BD"/>
    <w:rsid w:val="002A5D76"/>
    <w:rsid w:val="002D7664"/>
    <w:rsid w:val="00463ACE"/>
    <w:rsid w:val="00495BB8"/>
    <w:rsid w:val="00594BEA"/>
    <w:rsid w:val="0063771B"/>
    <w:rsid w:val="00693ABF"/>
    <w:rsid w:val="0069790E"/>
    <w:rsid w:val="006F0A72"/>
    <w:rsid w:val="006F7235"/>
    <w:rsid w:val="007353AC"/>
    <w:rsid w:val="00741B20"/>
    <w:rsid w:val="0078213D"/>
    <w:rsid w:val="007F746E"/>
    <w:rsid w:val="00815FC4"/>
    <w:rsid w:val="0084433C"/>
    <w:rsid w:val="00856ACD"/>
    <w:rsid w:val="00890D6D"/>
    <w:rsid w:val="008B36F8"/>
    <w:rsid w:val="00904C9A"/>
    <w:rsid w:val="00A1180B"/>
    <w:rsid w:val="00A53C60"/>
    <w:rsid w:val="00A54CFD"/>
    <w:rsid w:val="00AA3164"/>
    <w:rsid w:val="00AA5FC2"/>
    <w:rsid w:val="00AE3E0B"/>
    <w:rsid w:val="00B51D23"/>
    <w:rsid w:val="00B72A4F"/>
    <w:rsid w:val="00BA2F47"/>
    <w:rsid w:val="00BB4482"/>
    <w:rsid w:val="00C222ED"/>
    <w:rsid w:val="00C6236D"/>
    <w:rsid w:val="00D10529"/>
    <w:rsid w:val="00D12A36"/>
    <w:rsid w:val="00D346BC"/>
    <w:rsid w:val="00E20FC8"/>
    <w:rsid w:val="00E27AF4"/>
    <w:rsid w:val="00E944A9"/>
    <w:rsid w:val="00E95010"/>
    <w:rsid w:val="00ED0CA0"/>
    <w:rsid w:val="00ED5916"/>
    <w:rsid w:val="00F36493"/>
    <w:rsid w:val="00F47055"/>
    <w:rsid w:val="00F623D5"/>
    <w:rsid w:val="00F8321F"/>
    <w:rsid w:val="00FA7694"/>
    <w:rsid w:val="00FE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14</cp:revision>
  <dcterms:created xsi:type="dcterms:W3CDTF">2024-11-14T08:45:00Z</dcterms:created>
  <dcterms:modified xsi:type="dcterms:W3CDTF">2025-05-21T12:18:00Z</dcterms:modified>
</cp:coreProperties>
</file>